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A30" w:rsidRPr="00E27A30" w:rsidRDefault="00E27A30" w:rsidP="00E27A3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27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предмету Обществознание</w:t>
      </w:r>
    </w:p>
    <w:p w:rsidR="00E27A30" w:rsidRDefault="00E27A30" w:rsidP="00E27A3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уровень обучения</w:t>
      </w:r>
    </w:p>
    <w:p w:rsidR="00E27A30" w:rsidRPr="00E27A30" w:rsidRDefault="00E27A30" w:rsidP="00E27A3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Рабочая программа по учебному</w:t>
      </w:r>
      <w:r w:rsidR="000B7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предмету «Обществознание» для 6</w:t>
      </w: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- 9 классов </w:t>
      </w:r>
      <w:r w:rsidRPr="00E27A30">
        <w:rPr>
          <w:rFonts w:ascii="Calibri" w:eastAsia="Calibri" w:hAnsi="Calibri" w:cs="Times New Roman"/>
          <w:sz w:val="24"/>
          <w:szCs w:val="24"/>
        </w:rPr>
        <w:t xml:space="preserve">   </w:t>
      </w:r>
      <w:r w:rsidRPr="00E27A3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E27A30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E27A30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E27A30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концепции преподавания учебного предмета «Обществознание» в Российской Федерации, утвержденной</w:t>
      </w:r>
      <w:r w:rsidRPr="00E27A30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решением Коллегии </w:t>
      </w:r>
      <w:proofErr w:type="spellStart"/>
      <w:r w:rsidRPr="00E27A30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 от 24.12.2018г;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E27A30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E27A30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E27A30" w:rsidRPr="00E27A30" w:rsidRDefault="00E27A30" w:rsidP="00E27A3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7A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рабочая программа разработана и реализуется на основе УМК </w:t>
      </w: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Боголюбова (Обществознание. Рабочие программы к предметной линии учебников п</w:t>
      </w:r>
      <w:r w:rsidR="000B7B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редакцией Л.Н. Боголюбова.  6</w:t>
      </w:r>
      <w:bookmarkStart w:id="0" w:name="_GoBack"/>
      <w:bookmarkEnd w:id="0"/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-9 классы / Боголюбов Л.Н., Городецкая Н.И., Иванова Л.Ф. и др.  – М.: Просвещение, 2011 г.)</w:t>
      </w:r>
    </w:p>
    <w:p w:rsidR="00E27A30" w:rsidRPr="00E27A30" w:rsidRDefault="00E27A30" w:rsidP="00E27A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27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6 класс: </w:t>
      </w:r>
      <w:r w:rsidRPr="00E27A3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 часа (1 час в неделю)</w:t>
      </w:r>
      <w:r w:rsidRPr="00E27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E27A30" w:rsidRPr="00E27A30" w:rsidRDefault="00E27A30" w:rsidP="00E27A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27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7 класс: </w:t>
      </w:r>
      <w:r w:rsidRPr="00E27A3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 часа (1 час в неделю)</w:t>
      </w:r>
      <w:r w:rsidRPr="00E27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E27A30" w:rsidRPr="00E27A30" w:rsidRDefault="00E27A30" w:rsidP="00E27A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27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8 класс: </w:t>
      </w:r>
      <w:r w:rsidRPr="00E27A3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 часа (1 час в неделю)</w:t>
      </w:r>
      <w:r w:rsidRPr="00E27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E27A30" w:rsidRPr="00E27A30" w:rsidRDefault="00E27A30" w:rsidP="00E27A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27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9 класс: </w:t>
      </w:r>
      <w:r w:rsidRPr="00E27A3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 часа (1 час в неделю)</w:t>
      </w:r>
      <w:r w:rsidRPr="00E27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E27A30" w:rsidRPr="00E27A30" w:rsidRDefault="00E27A30" w:rsidP="00E27A3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  <w:r w:rsidRPr="00E27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«Обществознание»</w:t>
      </w:r>
    </w:p>
    <w:p w:rsidR="00E27A30" w:rsidRPr="00E27A30" w:rsidRDefault="00E27A30" w:rsidP="00E27A3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7A30" w:rsidRPr="00E27A30" w:rsidRDefault="00E27A30" w:rsidP="00E27A30">
      <w:pPr>
        <w:tabs>
          <w:tab w:val="left" w:pos="543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27A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</w:t>
      </w:r>
    </w:p>
    <w:p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A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сознательно организовывать свою познавательную деятельность (от постановки цели до получения и оценки результата);</w:t>
      </w:r>
    </w:p>
    <w:p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E27A30" w:rsidRPr="00E27A30" w:rsidRDefault="00E27A30" w:rsidP="00E27A30">
      <w:pPr>
        <w:tabs>
          <w:tab w:val="left" w:pos="42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элементов причинно-следственного анализа;</w:t>
      </w:r>
    </w:p>
    <w:p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несложных реальных связей и зависимостей;</w:t>
      </w:r>
    </w:p>
    <w:p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изученных положений на конкретных примерах;</w:t>
      </w:r>
    </w:p>
    <w:p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E27A30" w:rsidRPr="00E27A30" w:rsidRDefault="00E27A30" w:rsidP="00E27A30">
      <w:pPr>
        <w:numPr>
          <w:ilvl w:val="0"/>
          <w:numId w:val="2"/>
        </w:numPr>
        <w:tabs>
          <w:tab w:val="left" w:pos="0"/>
        </w:tabs>
        <w:spacing w:after="0" w:line="276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собственного отношения к явлениям современной жизни, формулирование своей точки зрения.</w:t>
      </w:r>
    </w:p>
    <w:p w:rsidR="00E27A30" w:rsidRPr="00E27A30" w:rsidRDefault="00E27A30" w:rsidP="00E27A30">
      <w:pPr>
        <w:widowControl w:val="0"/>
        <w:spacing w:after="0" w:line="240" w:lineRule="auto"/>
        <w:ind w:left="-567" w:right="-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понимание основных принципов жизни общества, основ современных научных теорий общественного развития;</w:t>
      </w:r>
    </w:p>
    <w:p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</w:t>
      </w:r>
      <w:r w:rsidRPr="00E27A30"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освоение приемов работы с социально значимой информацией, ее осмысление; развитие способностей, обучающихся делать необходимые выводы и давать обоснованные оценки социальным событиям и процессам;</w:t>
      </w:r>
    </w:p>
    <w:p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развитие социального кругозора и формирование познавательного интереса к изучению общественных дисциплин.</w:t>
      </w:r>
    </w:p>
    <w:p w:rsidR="001C3F5C" w:rsidRDefault="001C3F5C"/>
    <w:sectPr w:rsidR="001C3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235D7"/>
    <w:multiLevelType w:val="hybridMultilevel"/>
    <w:tmpl w:val="592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>
      <w:start w:val="1"/>
      <w:numFmt w:val="lowerLetter"/>
      <w:lvlText w:val="%2."/>
      <w:lvlJc w:val="left"/>
      <w:pPr>
        <w:ind w:left="2078" w:hanging="360"/>
      </w:pPr>
    </w:lvl>
    <w:lvl w:ilvl="2" w:tplc="0419001B">
      <w:start w:val="1"/>
      <w:numFmt w:val="lowerRoman"/>
      <w:lvlText w:val="%3."/>
      <w:lvlJc w:val="right"/>
      <w:pPr>
        <w:ind w:left="2798" w:hanging="180"/>
      </w:pPr>
    </w:lvl>
    <w:lvl w:ilvl="3" w:tplc="0419000F">
      <w:start w:val="1"/>
      <w:numFmt w:val="decimal"/>
      <w:lvlText w:val="%4."/>
      <w:lvlJc w:val="left"/>
      <w:pPr>
        <w:ind w:left="3518" w:hanging="360"/>
      </w:pPr>
    </w:lvl>
    <w:lvl w:ilvl="4" w:tplc="04190019">
      <w:start w:val="1"/>
      <w:numFmt w:val="lowerLetter"/>
      <w:lvlText w:val="%5."/>
      <w:lvlJc w:val="left"/>
      <w:pPr>
        <w:ind w:left="4238" w:hanging="360"/>
      </w:pPr>
    </w:lvl>
    <w:lvl w:ilvl="5" w:tplc="0419001B">
      <w:start w:val="1"/>
      <w:numFmt w:val="lowerRoman"/>
      <w:lvlText w:val="%6."/>
      <w:lvlJc w:val="right"/>
      <w:pPr>
        <w:ind w:left="4958" w:hanging="180"/>
      </w:pPr>
    </w:lvl>
    <w:lvl w:ilvl="6" w:tplc="0419000F">
      <w:start w:val="1"/>
      <w:numFmt w:val="decimal"/>
      <w:lvlText w:val="%7."/>
      <w:lvlJc w:val="left"/>
      <w:pPr>
        <w:ind w:left="5678" w:hanging="360"/>
      </w:pPr>
    </w:lvl>
    <w:lvl w:ilvl="7" w:tplc="04190019">
      <w:start w:val="1"/>
      <w:numFmt w:val="lowerLetter"/>
      <w:lvlText w:val="%8."/>
      <w:lvlJc w:val="left"/>
      <w:pPr>
        <w:ind w:left="6398" w:hanging="360"/>
      </w:pPr>
    </w:lvl>
    <w:lvl w:ilvl="8" w:tplc="0419001B">
      <w:start w:val="1"/>
      <w:numFmt w:val="lowerRoman"/>
      <w:lvlText w:val="%9."/>
      <w:lvlJc w:val="right"/>
      <w:pPr>
        <w:ind w:left="7118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A30"/>
    <w:rsid w:val="000B7BD7"/>
    <w:rsid w:val="001C3F5C"/>
    <w:rsid w:val="00E2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02D9"/>
  <w15:chartTrackingRefBased/>
  <w15:docId w15:val="{B580F22B-6D12-457E-B408-A951EF8FD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1043</Words>
  <Characters>5951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3</cp:revision>
  <dcterms:created xsi:type="dcterms:W3CDTF">2021-11-03T10:58:00Z</dcterms:created>
  <dcterms:modified xsi:type="dcterms:W3CDTF">2022-09-20T12:48:00Z</dcterms:modified>
</cp:coreProperties>
</file>